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90" w:rsidRDefault="005E3E0D">
      <w:r>
        <w:t>XHE-III-74 was the first molecule investigate by our collaborators and us in respect to asthma. Although it showed pr</w:t>
      </w:r>
      <w:r w:rsidR="006E5B44">
        <w:t xml:space="preserve">omising </w:t>
      </w:r>
      <w:proofErr w:type="spellStart"/>
      <w:r w:rsidR="006E5B44">
        <w:t>aiway</w:t>
      </w:r>
      <w:proofErr w:type="spellEnd"/>
      <w:r w:rsidR="006E5B44">
        <w:t xml:space="preserve"> muscle relaxation. It was also active as an aerosol. Different metabolic stability </w:t>
      </w:r>
      <w:proofErr w:type="gramStart"/>
      <w:r w:rsidR="006E5B44">
        <w:t>in  mice</w:t>
      </w:r>
      <w:proofErr w:type="gramEnd"/>
      <w:r w:rsidR="006E5B44">
        <w:t xml:space="preserve"> than in human, which makes development of this compounds </w:t>
      </w:r>
      <w:proofErr w:type="spellStart"/>
      <w:r w:rsidR="006E5B44">
        <w:t>difficultl</w:t>
      </w:r>
      <w:proofErr w:type="spellEnd"/>
      <w:r w:rsidR="006E5B44">
        <w:t xml:space="preserve"> </w:t>
      </w:r>
    </w:p>
    <w:p w:rsidR="006E5B44" w:rsidRDefault="006E5B44"/>
    <w:p w:rsidR="006E5B44" w:rsidRDefault="006E5B44">
      <w:r>
        <w:t xml:space="preserve">XHE-III-74EE was a derivative of XHE-III74, bearing an ethyl ester instead of a t-butyl ester. This compound was stable in mouse and human liver microsomes. When measure AHR we observed protect against AHR when given over a period of five days. However, at concentrations higher as 50 mg/kg, CNS effects were observed. </w:t>
      </w:r>
    </w:p>
    <w:p w:rsidR="006E5B44" w:rsidRDefault="006E5B44"/>
    <w:p w:rsidR="006E5B44" w:rsidRDefault="006E5B44">
      <w:r>
        <w:t xml:space="preserve">XHE-III-74A was investigated with the idea that XHE-III-74EE is metabolized in vivo to XHE-III-74A. Therefore, partial activity </w:t>
      </w:r>
      <w:r w:rsidR="00C36613">
        <w:t xml:space="preserve">observed for </w:t>
      </w:r>
      <w:r>
        <w:t xml:space="preserve">XHE-III-74EE might be </w:t>
      </w:r>
      <w:r w:rsidR="00C36613">
        <w:t xml:space="preserve">due </w:t>
      </w:r>
      <w:proofErr w:type="gramStart"/>
      <w:r w:rsidR="00C36613">
        <w:t xml:space="preserve">to </w:t>
      </w:r>
      <w:r>
        <w:t xml:space="preserve"> </w:t>
      </w:r>
      <w:r w:rsidR="00C36613">
        <w:t>XHE</w:t>
      </w:r>
      <w:proofErr w:type="gramEnd"/>
      <w:r w:rsidR="00C36613">
        <w:t xml:space="preserve">-III-74A. </w:t>
      </w:r>
      <w:bookmarkStart w:id="0" w:name="_GoBack"/>
      <w:bookmarkEnd w:id="0"/>
    </w:p>
    <w:p w:rsidR="005E3E0D" w:rsidRDefault="005E3E0D"/>
    <w:p w:rsidR="005E3E0D" w:rsidRDefault="005E3E0D"/>
    <w:sectPr w:rsidR="005E3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E1"/>
    <w:rsid w:val="00087BE6"/>
    <w:rsid w:val="005E3E0D"/>
    <w:rsid w:val="006E5B44"/>
    <w:rsid w:val="007B4F3B"/>
    <w:rsid w:val="00A943E1"/>
    <w:rsid w:val="00C3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00F1A-D99A-4116-9AE7-250BD599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Milwaukee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E Arnold</dc:creator>
  <cp:keywords/>
  <dc:description/>
  <cp:lastModifiedBy>Alexander E Arnold</cp:lastModifiedBy>
  <cp:revision>2</cp:revision>
  <dcterms:created xsi:type="dcterms:W3CDTF">2017-02-04T01:07:00Z</dcterms:created>
  <dcterms:modified xsi:type="dcterms:W3CDTF">2017-02-04T01:18:00Z</dcterms:modified>
</cp:coreProperties>
</file>